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70" w:rsidRDefault="0055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70" w:rsidRDefault="0055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часть  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E15C30">
        <w:rPr>
          <w:rFonts w:ascii="Times New Roman" w:hAnsi="Times New Roman" w:cs="Times New Roman"/>
          <w:sz w:val="24"/>
          <w:szCs w:val="24"/>
        </w:rPr>
        <w:t xml:space="preserve"> 00:03:09 – 00:34: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Набор/пров</w:t>
      </w:r>
      <w:r w:rsidR="00E15C30">
        <w:rPr>
          <w:rFonts w:ascii="Times New Roman" w:hAnsi="Times New Roman" w:cs="Times New Roman"/>
          <w:sz w:val="24"/>
          <w:szCs w:val="24"/>
        </w:rPr>
        <w:t xml:space="preserve">ерка: </w:t>
      </w:r>
      <w:r>
        <w:rPr>
          <w:rFonts w:ascii="Times New Roman" w:hAnsi="Times New Roman" w:cs="Times New Roman"/>
          <w:sz w:val="24"/>
          <w:szCs w:val="24"/>
        </w:rPr>
        <w:t>Носова</w:t>
      </w:r>
      <w:r>
        <w:rPr>
          <w:rFonts w:ascii="Times New Roman" w:hAnsi="Times New Roman" w:cs="Times New Roman"/>
          <w:sz w:val="24"/>
          <w:szCs w:val="24"/>
        </w:rPr>
        <w:t xml:space="preserve"> Тамара</w:t>
      </w:r>
    </w:p>
    <w:p w:rsidR="00555D70" w:rsidRDefault="00555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C30" w:rsidRPr="00E15C30" w:rsidRDefault="00E915ED" w:rsidP="00E15C3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5C30">
        <w:rPr>
          <w:rFonts w:ascii="Times New Roman" w:hAnsi="Times New Roman" w:cs="Times New Roman"/>
          <w:b/>
          <w:sz w:val="24"/>
          <w:szCs w:val="24"/>
        </w:rPr>
        <w:t>Практика №3</w:t>
      </w:r>
      <w:r w:rsidR="00E15C30" w:rsidRPr="00E15C30">
        <w:rPr>
          <w:rFonts w:ascii="Times New Roman" w:hAnsi="Times New Roman" w:cs="Times New Roman"/>
          <w:b/>
          <w:sz w:val="24"/>
          <w:szCs w:val="24"/>
        </w:rPr>
        <w:t>.</w:t>
      </w:r>
      <w:r w:rsidRPr="00E15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C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555D70" w:rsidRDefault="00E915ED" w:rsidP="00E15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Новое Рождение Октавой Изн</w:t>
      </w:r>
      <w:r w:rsidR="00E15C30">
        <w:rPr>
          <w:rFonts w:ascii="Times New Roman" w:hAnsi="Times New Roman" w:cs="Times New Roman"/>
          <w:b/>
          <w:bCs/>
          <w:sz w:val="24"/>
          <w:szCs w:val="24"/>
        </w:rPr>
        <w:t>ачально Вышестоящего Отца, 37-</w:t>
      </w:r>
      <w:r>
        <w:rPr>
          <w:rFonts w:ascii="Times New Roman" w:hAnsi="Times New Roman" w:cs="Times New Roman"/>
          <w:b/>
          <w:bCs/>
          <w:sz w:val="24"/>
          <w:szCs w:val="24"/>
        </w:rPr>
        <w:t>м архетипом огня-материи ИВДИВО.</w:t>
      </w:r>
    </w:p>
    <w:p w:rsidR="00555D70" w:rsidRDefault="00555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D70" w:rsidRDefault="00555D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 и развёртываемся им в ИВДИВО каждого вокруг каждого из нас. Возжигая индивидуальное состояние ИВДИВО каждого с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Учителем 64-го, 62-го Синтеза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Отца, а внутренне возжигаемся Изначально Вышестоящим Отцом и тем Рождением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выше синтезом Образов Изначально Вышестоящего Отца в 8-рице каждым из нас Октавой, в которой стяжали ранее. И устремляемся синтезировать ИВДИВО каждого и синтез Рождение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выше 8-р</w:t>
      </w:r>
      <w:r>
        <w:rPr>
          <w:rFonts w:ascii="Times New Roman" w:hAnsi="Times New Roman" w:cs="Times New Roman"/>
          <w:i/>
          <w:iCs/>
          <w:sz w:val="24"/>
          <w:szCs w:val="24"/>
        </w:rPr>
        <w:t>ицей в каждом из нас Изначально Вышестоящим Отцом и вспыхиваем Рождением Свыше в ИВДИВО каждого Учителем 52-го, 62-го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я тоже смеюсь, но 52-ой Синтез это же про состояние Мышления. Значит тогда вопрос, что внутренн</w:t>
      </w:r>
      <w:r>
        <w:rPr>
          <w:rFonts w:ascii="Times New Roman" w:hAnsi="Times New Roman" w:cs="Times New Roman"/>
          <w:sz w:val="24"/>
          <w:szCs w:val="24"/>
        </w:rPr>
        <w:t xml:space="preserve">е Мышление и, какой там у нас проект стоит в Минске, Инновации, МГК это просто организация, имеется в виду Проект Инновации. Тогда получается, что Синтез в ИВДИВО каждого не всегда для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тогда, Мышление, оно всегда опирается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</w:t>
      </w:r>
      <w:r>
        <w:rPr>
          <w:rFonts w:ascii="Times New Roman" w:hAnsi="Times New Roman" w:cs="Times New Roman"/>
          <w:sz w:val="24"/>
          <w:szCs w:val="24"/>
        </w:rPr>
        <w:t>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мы, как философы, начинаем заниматься Синтезом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Синтезом, наше Мышление начинает формировать с точки зрения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выше что-то новое, внутреннюю связь каких-то перспектив. И тогда Мышлению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поэтому мы </w:t>
      </w:r>
      <w:r>
        <w:rPr>
          <w:rFonts w:ascii="Times New Roman" w:hAnsi="Times New Roman" w:cs="Times New Roman"/>
          <w:sz w:val="24"/>
          <w:szCs w:val="24"/>
        </w:rPr>
        <w:t xml:space="preserve">мечемся между 64, как ИВДИВО и 52, как состояние Мышления. И мы внутри ищем в Истине любую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которую бы мы зацепились. Но хорошо если эта инновация будет долгой, помните как «в горе и в радости», раз и вошли в процесс. А если инновация эт</w:t>
      </w:r>
      <w:r>
        <w:rPr>
          <w:rFonts w:ascii="Times New Roman" w:hAnsi="Times New Roman" w:cs="Times New Roman"/>
          <w:sz w:val="24"/>
          <w:szCs w:val="24"/>
        </w:rPr>
        <w:t xml:space="preserve">о всего лишь трос или соломинка, которая поддерживает нас на сейчас, то она тогда не эффективна. Найдите в Мышлении то, о чём вы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чаще всего с точки зрения ИВДИВО каждого начинаете оперировать Синтезом.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переходим, опять же возвращаемся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Октавы Октав 1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тринадцатиллион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далее 712-ую  высокую цельную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Развёртываемся в зале Изначально Вышестоящего Дома Изначально Вышестоящего Отца, и здесь возьмите ответственность не тольк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за свой выход Учителем 62-го Синтеза Изначально Вышестоящего Отца, а возьмите ответственность за выход всей группы, действуя той же сферой ИВДИВО каждого, действуя ИВДИВО каждым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посопереживайте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посонастраивайтесь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группой доводя, синтезируясь с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</w:t>
      </w:r>
      <w:r>
        <w:rPr>
          <w:rFonts w:ascii="Times New Roman" w:hAnsi="Times New Roman" w:cs="Times New Roman"/>
          <w:i/>
          <w:iCs/>
          <w:sz w:val="24"/>
          <w:szCs w:val="24"/>
        </w:rPr>
        <w:t>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всю нашу группу в зал ИВДИВО. </w:t>
      </w:r>
      <w:proofErr w:type="gramEnd"/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Повышая плотность Синтеза и Огня в теле каждого из нас, мы развёртываемся телесно,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 Учителями 62-го Синтеза Изначально Вышестоящего Отца фиксируя, синтезируя собою компак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 Ядер Синтеза, возжигая их в позвоночнике, втягивая и встраиваясь, развёртывая головным мозгом Синтезом Ядер Синтеза, ростом Ядер Синтеза Компетенций в каждом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Октавы Октав в зале телесно Учителем.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Начинаем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эманировать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заполнять тело каж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дого из нас, возжигая однородную телесность Учителя, растущего Владыки Отцом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Вышестоящего Отца в выражении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отцовскостью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 Огня собою.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простая, слушаем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думаем, что это бред сумасшедшего,</w:t>
      </w:r>
      <w:r>
        <w:rPr>
          <w:rFonts w:ascii="Times New Roman" w:hAnsi="Times New Roman" w:cs="Times New Roman"/>
          <w:sz w:val="24"/>
          <w:szCs w:val="24"/>
        </w:rPr>
        <w:t xml:space="preserve">  а вслушиваемся в каждое слово, ища подтверждения в теле Синтезом и Огнём.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том, что вы воспринимаете не сложную формулировку</w:t>
      </w:r>
      <w:r w:rsidR="00E15C30">
        <w:rPr>
          <w:rFonts w:ascii="Times New Roman" w:hAnsi="Times New Roman" w:cs="Times New Roman"/>
          <w:sz w:val="24"/>
          <w:szCs w:val="24"/>
        </w:rPr>
        <w:t xml:space="preserve">, а в этой формулировке </w:t>
      </w:r>
      <w:proofErr w:type="spellStart"/>
      <w:r w:rsidR="00E15C30">
        <w:rPr>
          <w:rFonts w:ascii="Times New Roman" w:hAnsi="Times New Roman" w:cs="Times New Roman"/>
          <w:sz w:val="24"/>
          <w:szCs w:val="24"/>
        </w:rPr>
        <w:t>рассредо</w:t>
      </w:r>
      <w:r>
        <w:rPr>
          <w:rFonts w:ascii="Times New Roman" w:hAnsi="Times New Roman" w:cs="Times New Roman"/>
          <w:sz w:val="24"/>
          <w:szCs w:val="24"/>
        </w:rPr>
        <w:t>тачиваетесь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стяжании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взять истину того, что говорит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того, что г</w:t>
      </w:r>
      <w:r>
        <w:rPr>
          <w:rFonts w:ascii="Times New Roman" w:hAnsi="Times New Roman" w:cs="Times New Roman"/>
          <w:sz w:val="24"/>
          <w:szCs w:val="24"/>
        </w:rPr>
        <w:t>оворить дальше будет Отец.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Вышестоящую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Новое Рождение Октавой Изначально Вышестоящего Отца, 37-мым архетипом огня-мате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рии ИВДИВО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концентрацию Синтеза Изначально Вышестоящего Отца на просьбу в усилении Синтеза действия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 внутренне соср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едотачиваемся, концентрируемся, устремляемся на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льшую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проявленность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телесной организации Учителя Синтеза в зале с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Синтез Синтеза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дооформляясь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телом в усилении.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скажу только не пугайтесь</w:t>
      </w:r>
      <w:proofErr w:type="gramEnd"/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зади вас стоит в зале Изначально Вышестоящий Отец, впереди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мы синтезировались  с Отцом.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испуг? Чтобы вы внутри не слились на физику, когда вдруг захотите обернуться и посмотреть.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Только вот тут, внимание, это не Отец 64-го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архетипа, как раз Изначально Вышестоящий Отец, куда мы выходили в 4097-ой истинной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пра-реальности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то есть Изначально Вышестоящий Отец ИВДИВО. Он зафиксировался, потом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пошёл его Синтез усилилось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тело, а теперь мы опять стяжаем Синтез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Если кинуло сейчас в жар, допустим, физическое тело, вот это вот оно. По группе такая испарина прошла. Это жар Отца. Вот, когда со спины он идёт, это самый правильный эффект. То есть  вы его берёте телом и тело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усиляется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Выявитесь Отцо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м, только расслаблено держите телом. И, проникаясь двумя Синтезами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Вышестоящей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 этом Огне мы синтезируемся с Изначально Вышестоящим Отцом. Переходим в зал к Изначально Вышестоящему Отцу на 409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7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истинную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развёртываемся в зале Компетенций, проникаемся творением Мудрости Изначально Вышестоящего Отца ростом Учителя-Владыки в каждом из нас и в синтезе нас.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тоже не пустая формулировка, прямо конкретно если сказано «проникаемся тв</w:t>
      </w:r>
      <w:r>
        <w:rPr>
          <w:rFonts w:ascii="Times New Roman" w:hAnsi="Times New Roman" w:cs="Times New Roman"/>
          <w:sz w:val="24"/>
          <w:szCs w:val="24"/>
        </w:rPr>
        <w:t xml:space="preserve">орением Мудрости»,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тело идёт творящая Мудрость, организующая тело. И моя задача, стать,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телесно развернуться, впитать Отца. Все свои «левые» мысли послать направо. Обычно когда «левые» мысли направо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посылаешь сразу становится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свободн</w:t>
      </w:r>
      <w:r>
        <w:rPr>
          <w:rFonts w:ascii="Times New Roman" w:hAnsi="Times New Roman" w:cs="Times New Roman"/>
          <w:sz w:val="24"/>
          <w:szCs w:val="24"/>
        </w:rPr>
        <w:t xml:space="preserve">о и наоборот, оно наоборот не помогает. Надо направо, там как раз Отец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же примут с распростёртыми объятиями.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Вышестоящим Отцом, мы просим Изначально Вышестоящего Отца преобразить каждого из нас и синтез нас.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стяжаем в одинаковом количестве Ядра Синтеза и Ядра Огня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 Ядер Огня и Синтеза по 77 септиллионов 371 секстиллиону 252 квинтиллионам 455 квадриллионам 336 триллионам 267 миллиардам 181 миллиону 195 тысяч 264-мя </w:t>
      </w:r>
      <w:bookmarkStart w:id="0" w:name="_GoBack"/>
      <w:r>
        <w:rPr>
          <w:rFonts w:ascii="Times New Roman" w:hAnsi="Times New Roman" w:cs="Times New Roman"/>
          <w:i/>
          <w:iCs/>
          <w:sz w:val="24"/>
          <w:szCs w:val="24"/>
        </w:rPr>
        <w:t xml:space="preserve">Ядрами Синтеза 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и Ядрами Огней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синтезе Ядер Огня и Синтеза между собою.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И, проникаясь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Отцом, проникаясь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между Ядрами Синтеза и Огнём каждым из нас и синтезом нас, входим телом в Новое Рождение Октавой Изначально Вышестоящим Отцом в явлении Синтеза Изначально Вышестоящего Отца, прося синтезиро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вать и сотворить каждого из нас Октавой Изначально Вышестоящего Отца и ввести каждого из нас Синтезом ростом и развитием 37-м архетипом огня-материи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ИВДИВО, развернув возможности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реализации каждого из нас ракурсом Человека и Посвящённого Изначально Вышесто</w:t>
      </w:r>
      <w:r>
        <w:rPr>
          <w:rFonts w:ascii="Times New Roman" w:hAnsi="Times New Roman" w:cs="Times New Roman"/>
          <w:i/>
          <w:iCs/>
          <w:sz w:val="24"/>
          <w:szCs w:val="24"/>
        </w:rPr>
        <w:t>ящего Отца в Должностной Компетенции в Изначально Вышестоящем Доме Изначально Вышестоящего Отца плюс дополнительно в росте Новым Рождением Синтезом организации в Октаве Отцом-Владыкой степенью явления и Учителем в росте владычества в каждом из нас и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 нас 62-мя Синтезами Изначально Вышестоящего Отца в каждом.</w:t>
      </w:r>
      <w:proofErr w:type="gramEnd"/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вот почувствуйте какой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аннигиляционный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в теле плотно текучий. Он ровный, плотно текучий, если настроитесь, он идёт такими волнами Синтеза,</w:t>
      </w:r>
      <w:r>
        <w:rPr>
          <w:rFonts w:ascii="Times New Roman" w:hAnsi="Times New Roman" w:cs="Times New Roman"/>
          <w:sz w:val="24"/>
          <w:szCs w:val="24"/>
        </w:rPr>
        <w:t xml:space="preserve"> снизу вверх, прямо перекаты такие. Они и видны в теле в зале и чувствуются на физике. Это для того, чтобы вы сфокусировали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внимание на этот процесс физически. Вдруг будет полезно и найдёте.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стяжаем, вспыхивая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Ядер Синтеза и Ядрами Огня в каждом из нас вхождение в Новое Рождение.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Преображаясь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им пред Изначально Вышестоящим Отцом в итоговой аннигиляции собою.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Вспыхиваем, входим в Новое Рождение.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Идёт </w:t>
      </w:r>
      <w:r>
        <w:rPr>
          <w:rFonts w:ascii="Times New Roman" w:hAnsi="Times New Roman" w:cs="Times New Roman"/>
          <w:sz w:val="24"/>
          <w:szCs w:val="24"/>
        </w:rPr>
        <w:t>какой-то процесс в теле, итоговая аннигиляция.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мы стяжаем Новое Рождение, стяжая Ядра Синтеза Октавы Изначально Вышестоящего Отца каждому из нас. Вмещаем его собою в синтезе выражения Изначально Вышестоящего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Отца 37-м архетипом огня-материи ИВДИВО, пятого уровня Октав, 256-рицы Октав  Изначально Вышестоящего Дома Изначально Вышестоящего Отца.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 стяжаем плотный Синтез Изначально Вышестоящего Отца. Синтезом Изначал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ьно Вышестоящего Отца стяжая Ядро Синтеза Октавы Изначально Вышестоящего Отца собою. И вспыхиваем Новым Рождением Октавы Изначально Вышестоящего Отца каждым из нас.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Отца. И, возжигаясь Синтезом Изначально Вышестоящего Отца,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преображаясь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единовременностью Нового Рождения Синтезом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заполняясь Изначально Вышестоящим Отцом, внутренне укрепляясь  Синтезом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льно Вышестоящего Отца, стяжаем в укреплении, в поддержке так называемого выражения Ядра Синтеза Октавы, стяжаем у Изначально Вышестоящего Отца Ядро Синтеза Истинной Октавы, Ядро Синтеза Высокой Цельной Октавы, Ядро Синтеза Изначально Вышестоящей Октавы и </w:t>
      </w:r>
      <w:r>
        <w:rPr>
          <w:rFonts w:ascii="Times New Roman" w:hAnsi="Times New Roman" w:cs="Times New Roman"/>
          <w:i/>
          <w:iCs/>
          <w:sz w:val="24"/>
          <w:szCs w:val="24"/>
        </w:rPr>
        <w:t>Ядро Синтеза Октавы Фа.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стяжаем Синтез пяти Ядер Синтеза пяти Октав, от Октавы Фа до Октавы, прося Изначально Вышестоящего </w:t>
      </w:r>
      <w:r w:rsidR="00E15C30">
        <w:rPr>
          <w:rFonts w:ascii="Times New Roman" w:hAnsi="Times New Roman" w:cs="Times New Roman"/>
          <w:i/>
          <w:iCs/>
          <w:sz w:val="24"/>
          <w:szCs w:val="24"/>
        </w:rPr>
        <w:t>Отца ввести в пятёрку или в 5-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рицу Ядер Синтеза Октав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 стяжённое я</w:t>
      </w:r>
      <w:r>
        <w:rPr>
          <w:rFonts w:ascii="Times New Roman" w:hAnsi="Times New Roman" w:cs="Times New Roman"/>
          <w:i/>
          <w:iCs/>
          <w:sz w:val="24"/>
          <w:szCs w:val="24"/>
        </w:rPr>
        <w:t>вление Ядер Синтеза и Огня качественным Новым Рождением каждым из нас и синтезом нас.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вот здесь сопереживите или испытайте внутреннюю такую крепость Синтезом поддержки, такую устойчивости пяти Октав, от Октавы Фа до Октавы, Ядрами Синтеза.  Закрепитесь.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Если в теле нет проживания, просто смотрим на Отца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синтезированностью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взгляда с Отцом, Синтезом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входим, прося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после вхождения в Новое Рождение развернуть объём Синтеза каждым из нас и синтезом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запрошенным стяжанием.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стяжаем специфику Изначально Вышестоящего Дома Изначально Вышестоящего Отца развёртыванием Нового Рождения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специализированности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служения каждым из нас и стяжаем у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сотворение Творением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всем объёмом Мудрости в познании Нового Рождения. И, возжигаясь Изначально Вышестоящим Отцом, преображаемся Синтезом.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идя далее стяжаем 77 септиллионов 371 секстиллион 252 квинтилл</w:t>
      </w:r>
      <w:r>
        <w:rPr>
          <w:rFonts w:ascii="Times New Roman" w:hAnsi="Times New Roman" w:cs="Times New Roman"/>
          <w:i/>
          <w:iCs/>
          <w:sz w:val="24"/>
          <w:szCs w:val="24"/>
        </w:rPr>
        <w:t>иона 455 квадриллионов 336 триллионов 267 миллиардов 181 миллион 195 тысяч 264 Синтеза Изначально Вышестоящего Отца каждому из нас и синтезу нас и просим преобразить каждого из нас и синтез нас на Новое Рождение Октавы Изначально Вышестоящего Отца, зафикси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ровать в этом же количестве явление истинной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пра-ивдиво-реальности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каждого из нас и синтезом нас в Новом Рождении физически собою.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развёртываясь Изначально Вышестоящим Отцом, в цельности совместности стяжания Синтезом адаптируемся, пристраиваемся, ра</w:t>
      </w:r>
      <w:r>
        <w:rPr>
          <w:rFonts w:ascii="Times New Roman" w:hAnsi="Times New Roman" w:cs="Times New Roman"/>
          <w:i/>
          <w:iCs/>
          <w:sz w:val="24"/>
          <w:szCs w:val="24"/>
        </w:rPr>
        <w:t>зрабатываясь пред Отцом. Само стяжание это уже разработка действием.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 мы просим преобразить каждого из нас и синтез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стяжая пять Синтезов Изначально Вышестоящего Отца собою. Заполняемся Синтезом Изначально Выш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естоящего Отца пред Отцом,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пятерицей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Синтезов, пяти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уровневостью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 насыщенности действия сейчас. Закрепляемся.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стяжаем внутреннюю виртуозность дееспособности Ядер Синтеза, Ядер Огня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тезе каждого из нас Новым Рождением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 каждым.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Виртуозность, она как-то откликнется по сопереживанию в Сердце Учителя, в философии Учителя, может быть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просто сменой картины, нет,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в</w:t>
      </w:r>
      <w:r>
        <w:rPr>
          <w:rFonts w:ascii="Times New Roman" w:hAnsi="Times New Roman" w:cs="Times New Roman"/>
          <w:sz w:val="24"/>
          <w:szCs w:val="24"/>
        </w:rPr>
        <w:t xml:space="preserve">ера в Отца и с Отцом в Новом Рождении стала какой-то. И вы характеристику её можете почувствовать. Или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 физической, допустим, потом в последующем возвращении на физику, она стала какой-то и вы тоже её сопереживаете. Ищем в</w:t>
      </w:r>
      <w:r>
        <w:rPr>
          <w:rFonts w:ascii="Times New Roman" w:hAnsi="Times New Roman" w:cs="Times New Roman"/>
          <w:sz w:val="24"/>
          <w:szCs w:val="24"/>
        </w:rPr>
        <w:t xml:space="preserve"> росте Мудрости не тем, что мы привыкли улавливать от Отца в зале  в стяжании, а настраиваемся на поход, который не обывательский, для каждого из нас допустим или достоверен. Вообще Новое Рождение это про достоверность роста Ядер Синтеза и Ядер Огня. Новым</w:t>
      </w:r>
      <w:r>
        <w:rPr>
          <w:rFonts w:ascii="Times New Roman" w:hAnsi="Times New Roman" w:cs="Times New Roman"/>
          <w:sz w:val="24"/>
          <w:szCs w:val="24"/>
        </w:rPr>
        <w:t xml:space="preserve"> Рождением как раз и идёт, есть такое слово «достать», только достать не в плане чего-то негативного, а достать, в плане дотянуться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 Синтезом и Огнём, чтобы развить этот Синтез.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поэтому можно не доставать кого-то, а дотяну</w:t>
      </w:r>
      <w:r>
        <w:rPr>
          <w:rFonts w:ascii="Times New Roman" w:hAnsi="Times New Roman" w:cs="Times New Roman"/>
          <w:sz w:val="24"/>
          <w:szCs w:val="24"/>
        </w:rPr>
        <w:t>ться до Отца.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преображаемся Синтезом Изначально Вышестоящего Отца.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мы стяжаем в Новом Рождении Изначально Вышестоящего Отца физическую реализацию Синтеза пяти Синтезов Изначально Вышестоящего Отца синтезом пяти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Октав  в каждом из нас, где в реализацию просим заложить, ракурсом Нового Рождения, Синтез применения всех видов Синтеза Ядрами Синтеза с формированием тез внутренним поиском Истины, её развитием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старых форм Истин в формировании новых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состояний  процессов Истин.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 Изначально Вышестоящим Отцом, стяжаем субстрат внутреннего набора фундаментальностей Синтеза Изначально Вышестоящего Отца новым Рождением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пятиричности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Октавной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и синтезом нас. И просим аккумулировать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Ядрах Синтеза и Ядрах Огней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Синтез,  вот в Синтез, который мы сложили по итогам, некое состояние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сверхпассионарной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заряженности Синтеза Новым Рождением количеством 77 септиллионов Синтезов и Огней собою. Это такой может быть про</w:t>
      </w:r>
      <w:r>
        <w:rPr>
          <w:rFonts w:ascii="Times New Roman" w:hAnsi="Times New Roman" w:cs="Times New Roman"/>
          <w:i/>
          <w:iCs/>
          <w:sz w:val="24"/>
          <w:szCs w:val="24"/>
        </w:rPr>
        <w:t>цесс либо сгущенности в теле, в большей степени сгущенности, когда в физическом теле начинает это складываться. Хорошо.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просим включить ракурсом Учителя 62-го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телу организации октавного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и Огня в разработанности неотчуждённого действия субстрата сущего  связью с Изначально Вышестоящим Отцом и с Изначально Вышестоящим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Устремитесь установить, оно есть у нас у каждого, но вот установить, усилить, углубить по итога</w:t>
      </w:r>
      <w:r>
        <w:rPr>
          <w:rFonts w:ascii="Times New Roman" w:hAnsi="Times New Roman" w:cs="Times New Roman"/>
          <w:sz w:val="24"/>
          <w:szCs w:val="24"/>
        </w:rPr>
        <w:t xml:space="preserve">м стяжания в разработанности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философского Синтеза концентрацию субстрата синтезом связи по итогам Синтеза в октавной работе  с Изначально Вышестоящим Отцом. В какой-то степени не почувствовать Отца, а внутренне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углубить состояние тела к телу, от Ядер Синтеза к Ядрам Синтеза. Грубо говоря, понять внутренний мир в расширенности количества 77-ми септиллионов Синтеза и Огней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 смотреть ракурсом, допустим, роста Компетенций. Это будет в данном сл</w:t>
      </w:r>
      <w:r>
        <w:rPr>
          <w:rFonts w:ascii="Times New Roman" w:hAnsi="Times New Roman" w:cs="Times New Roman"/>
          <w:sz w:val="24"/>
          <w:szCs w:val="24"/>
        </w:rPr>
        <w:t xml:space="preserve">учае у нас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только посочувствовать, пять Октав Новым Рождением это не просто. Ещё состояние связи сточки зрения субстрата сущего в организации Новым Рождением тоже не просто.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вам не поможет, если вы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стремитесь вернуть</w:t>
      </w:r>
      <w:r>
        <w:rPr>
          <w:rFonts w:ascii="Times New Roman" w:hAnsi="Times New Roman" w:cs="Times New Roman"/>
          <w:sz w:val="24"/>
          <w:szCs w:val="24"/>
        </w:rPr>
        <w:t>ся на физику это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потому, что физика потом  потребует  сразу же реализации, а реализация возможна у Отца. Если внутри во внутреннем мире или во внутренней организованности Истина не получит акцент действия, то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</w:t>
      </w:r>
      <w:r>
        <w:rPr>
          <w:rFonts w:ascii="Times New Roman" w:hAnsi="Times New Roman" w:cs="Times New Roman"/>
          <w:sz w:val="24"/>
          <w:szCs w:val="24"/>
        </w:rPr>
        <w:t xml:space="preserve">же уберёт Учителя из эффекта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физика войдёт, например, в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на курсе Учителя, поэтому какие-то реакции это привычка слинять, а вам нужно устояться в зале.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физически, когда вы открываете глаза, вы уже на 90 % здесь</w:t>
      </w:r>
      <w:r>
        <w:rPr>
          <w:rFonts w:ascii="Times New Roman" w:hAnsi="Times New Roman" w:cs="Times New Roman"/>
          <w:sz w:val="24"/>
          <w:szCs w:val="24"/>
        </w:rPr>
        <w:t xml:space="preserve">. Потому, что вы начинаете черпать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вне. Ваша 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заспойлить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 в зале Изначально Вышестоящего Отца, зафиксировать.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стяжаем заложение внутреннего единства соборности и не делимости Синтеза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</w:t>
      </w:r>
      <w:r>
        <w:rPr>
          <w:rFonts w:ascii="Times New Roman" w:hAnsi="Times New Roman" w:cs="Times New Roman"/>
          <w:i/>
          <w:iCs/>
          <w:sz w:val="24"/>
          <w:szCs w:val="24"/>
        </w:rPr>
        <w:t>новариативных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решениях, возможностях жизни Учителя, возможно Владыки ростом каждого из нас на перспективу Синтезом 77-ми септиллионов Синтеза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 Огня в Ядрах Синтеза и Огня в каждом из нас и синтезом н</w:t>
      </w:r>
      <w:r>
        <w:rPr>
          <w:rFonts w:ascii="Times New Roman" w:hAnsi="Times New Roman" w:cs="Times New Roman"/>
          <w:i/>
          <w:iCs/>
          <w:sz w:val="24"/>
          <w:szCs w:val="24"/>
        </w:rPr>
        <w:t>ас.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оформляемся Новым Рождением Синтезом Изначально Вышестоящего Отца.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Услышьте у Изначально Вышестоящего Отца получилось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>, сложилось. Что-то надо дополнительно, что-то надо организовать, может быть чему-то надо поучиться в практиках более, то есть что б</w:t>
      </w:r>
      <w:r>
        <w:rPr>
          <w:rFonts w:ascii="Times New Roman" w:hAnsi="Times New Roman" w:cs="Times New Roman"/>
          <w:sz w:val="24"/>
          <w:szCs w:val="24"/>
        </w:rPr>
        <w:t xml:space="preserve">ы вы предложили сейчас и себе и в том, как вы воспринимаете себя с Изначально Вышестоящим Отцом по итогам этого действия. Чтобы рост дееспособности состоялся нужно уметь предлагать варианты. Просто сказать, что всё не так может каждый,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вот эт</w:t>
      </w:r>
      <w:r>
        <w:rPr>
          <w:rFonts w:ascii="Times New Roman" w:hAnsi="Times New Roman" w:cs="Times New Roman"/>
          <w:sz w:val="24"/>
          <w:szCs w:val="24"/>
        </w:rPr>
        <w:t>о  можно откорректировать и предложить что конкретно это уже критерии разных видов рождений, вариаций как может быть дополнительно.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Изначально Вышестоящим Отцом, вспыхивая той возможностью, которую вы сейчас начали продумывать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Вышестоящим Отцом в каждом из нас и в синтезе нас, развёртываемся, возвращаемся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данный зал и вначале попробуйте устремиться и развернуться той, мы не стяжали её, но она у нас есть, как из опыта ранее стяжённых процессов 512-рицы в том чис</w:t>
      </w:r>
      <w:r>
        <w:rPr>
          <w:rFonts w:ascii="Times New Roman" w:hAnsi="Times New Roman" w:cs="Times New Roman"/>
          <w:i/>
          <w:iCs/>
          <w:sz w:val="24"/>
          <w:szCs w:val="24"/>
        </w:rPr>
        <w:t>ле, той действующей активной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истинностью процесса ранее проведённой практики каждым Новым Рождением, чтобы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 активировать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ту Истину, которая есть в 512-рице Компетентного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архетипическими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Частями каждым из нас.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активируясь истинностью для формирования Ис</w:t>
      </w:r>
      <w:r>
        <w:rPr>
          <w:rFonts w:ascii="Times New Roman" w:hAnsi="Times New Roman" w:cs="Times New Roman"/>
          <w:i/>
          <w:iCs/>
          <w:sz w:val="24"/>
          <w:szCs w:val="24"/>
        </w:rPr>
        <w:t>тины в каждом возвращаемся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данный зал, называется физическую реализацию.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такой вопрос может быть слишком сложный и в то же время простой,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мы внутренне входим в физическую реализацию, как реализацию? Что такое реализация?</w:t>
      </w:r>
      <w:r>
        <w:rPr>
          <w:rFonts w:ascii="Times New Roman" w:hAnsi="Times New Roman" w:cs="Times New Roman"/>
          <w:sz w:val="24"/>
          <w:szCs w:val="24"/>
        </w:rPr>
        <w:t xml:space="preserve"> Это же итоги. Мы реализуемся в чём-то в каком-то процессе. Вот, мы вернулись на физику. Есть ли ощущение, что вот это тело Учителя  это та реализация истинности, которая есть записями разработок, подготовок, Компетенций, Частей, разных видов Должностных р</w:t>
      </w:r>
      <w:r>
        <w:rPr>
          <w:rFonts w:ascii="Times New Roman" w:hAnsi="Times New Roman" w:cs="Times New Roman"/>
          <w:sz w:val="24"/>
          <w:szCs w:val="24"/>
        </w:rPr>
        <w:t xml:space="preserve">еализаций и тем, которые я представляю собою. Входим в эту реализацию. Это может быть 8-ричная реализация от Человека до Отца, устремляемся на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реализацию Учителя, где внутри в этой реализации я в Отца погружена. Этим я актуальна и у меня активна Истина. Чт</w:t>
      </w:r>
      <w:r>
        <w:rPr>
          <w:rFonts w:ascii="Times New Roman" w:hAnsi="Times New Roman" w:cs="Times New Roman"/>
          <w:sz w:val="24"/>
          <w:szCs w:val="24"/>
        </w:rPr>
        <w:t xml:space="preserve">обы истинность была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активна её важна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 вид материи как раз истинности.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и возожжённое. 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наешь что Отец в зале сказа, Истина может доставать в Новом Рождении. Вот когда вы внутри себя физически ничем не можете пробить, н</w:t>
      </w:r>
      <w:r>
        <w:rPr>
          <w:rFonts w:ascii="Times New Roman" w:hAnsi="Times New Roman" w:cs="Times New Roman"/>
          <w:sz w:val="24"/>
          <w:szCs w:val="24"/>
        </w:rPr>
        <w:t xml:space="preserve">епробиваемая, 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выше мы идём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наработанности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тем мощнее мы становимся в физической непробиваемости. Это хорошо для физики, но сложно для внутренних накоплений. Почему? Подобрать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распаковать очень много надо. И, вот чем выше мы</w:t>
      </w:r>
      <w:r>
        <w:rPr>
          <w:rFonts w:ascii="Times New Roman" w:hAnsi="Times New Roman" w:cs="Times New Roman"/>
          <w:sz w:val="24"/>
          <w:szCs w:val="24"/>
        </w:rPr>
        <w:t xml:space="preserve"> идём, тем глубже до нас доходят какие-то процессы, которые мы стяжаем. И здесь вопрос прямо как по нормам ГТО, да? Для того чтобы дойти до реализации нам нужно внутри распаковаться, и, соответственно, вот физические проявления, они распаковывают какие-то </w:t>
      </w:r>
      <w:r>
        <w:rPr>
          <w:rFonts w:ascii="Times New Roman" w:hAnsi="Times New Roman" w:cs="Times New Roman"/>
          <w:sz w:val="24"/>
          <w:szCs w:val="24"/>
        </w:rPr>
        <w:t>блоки. Не плохо и не хорошо, но они есть.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тогда физически, когда вошли в реализацию, то есть она в чём-то состоялась в активной истинности, распределяем всё стяжённое, возожжённое, но не просто распределяем, а пробуйте распределением стяжённого Нового 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ождения  Синтезом 5-ти видов Синтеза 5-ти Октав в усилении двух видов  Ядер Синтеза войти в процесс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дьхяничности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где вы осмысляете каждую эманацию с конкретной целью.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Например,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получаем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ИВДИВО не обменный Огонь, а ответный Синтез, где целью эманации в ИВДИВО по итогам этой практики будет становление, допустим, 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Огня и Синтеза Ядрами Синтеза в устойчивости каждого из нас 77-ю септиллионами Ядер Синтеза и Огня р</w:t>
      </w:r>
      <w:r>
        <w:rPr>
          <w:rFonts w:ascii="Times New Roman" w:hAnsi="Times New Roman" w:cs="Times New Roman"/>
          <w:i/>
          <w:iCs/>
          <w:sz w:val="24"/>
          <w:szCs w:val="24"/>
        </w:rPr>
        <w:t>акурсом Октавы в усилении четырёх ниже стяжённых Ядер Синтеза от Истинной Октавы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до Октавы Фа в каждом из нас. И ответный Синтез и Огонь ИВДИВО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он идёт Синтезом пяти Октав. Это моя реализация, она начинает продвигаться, не просто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отэманировала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забыла,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начинаю внутренне сопереживать ИВДИВО в синтезе пяти Октав, закладывая качественные смыслы в росте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Компетентного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отя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бы тянусь туда в организации Синтезом действия в пяти зданиях, в организации Куба Синтеза чтобы эманация туда хотя бы зафикси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ровалась и пошла. Это потом, когда мы будем каждый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это будет свою роль существенную играть, а на сейчас это в ИВДИВО каждого, в ИВДИВО в целом. Вот вы с одной стороны услышали, с другой стороны доведите этот процесс до какого-то мастерства, гд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телом вы чему-то можете научиться. И, соответственно, этот ответный импульс Огня и Синтеза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оболочке выплеск, идёт  такая регистрация: Исполнено. Допустим.</w:t>
      </w:r>
    </w:p>
    <w:p w:rsidR="00555D70" w:rsidRDefault="00E91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Соответственно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далее в Подразделение ИВДИВО участников практики, плюс синтез дву</w:t>
      </w:r>
      <w:r>
        <w:rPr>
          <w:rFonts w:ascii="Times New Roman" w:hAnsi="Times New Roman" w:cs="Times New Roman"/>
          <w:i/>
          <w:iCs/>
          <w:sz w:val="24"/>
          <w:szCs w:val="24"/>
        </w:rPr>
        <w:t>х Подразделений Сочи и Сириус и в ИВДИВО каждого.</w:t>
      </w:r>
    </w:p>
    <w:p w:rsidR="00555D70" w:rsidRDefault="00555D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55D70" w:rsidRDefault="00E15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915ED">
        <w:rPr>
          <w:rFonts w:ascii="Times New Roman" w:hAnsi="Times New Roman" w:cs="Times New Roman"/>
          <w:sz w:val="24"/>
          <w:szCs w:val="24"/>
        </w:rPr>
        <w:t>27.04.2023 года.</w:t>
      </w:r>
    </w:p>
    <w:sectPr w:rsidR="00555D70" w:rsidSect="00555D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ED" w:rsidRDefault="00E915ED">
      <w:pPr>
        <w:spacing w:line="240" w:lineRule="auto"/>
      </w:pPr>
      <w:r>
        <w:separator/>
      </w:r>
    </w:p>
  </w:endnote>
  <w:endnote w:type="continuationSeparator" w:id="0">
    <w:p w:rsidR="00E915ED" w:rsidRDefault="00E91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ED" w:rsidRDefault="00E915ED">
      <w:pPr>
        <w:spacing w:after="0"/>
      </w:pPr>
      <w:r>
        <w:separator/>
      </w:r>
    </w:p>
  </w:footnote>
  <w:footnote w:type="continuationSeparator" w:id="0">
    <w:p w:rsidR="00E915ED" w:rsidRDefault="00E915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70" w:rsidRDefault="00E915ED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62 Си ИВО 2023-04-22-23 Сириус-Сочи Сердюк Ольга</w:t>
    </w:r>
  </w:p>
  <w:p w:rsidR="00555D70" w:rsidRDefault="00555D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D369F"/>
    <w:rsid w:val="000E6C0D"/>
    <w:rsid w:val="00283E09"/>
    <w:rsid w:val="002866C5"/>
    <w:rsid w:val="002A0D8E"/>
    <w:rsid w:val="002B35F0"/>
    <w:rsid w:val="002B3827"/>
    <w:rsid w:val="003037A6"/>
    <w:rsid w:val="0032449B"/>
    <w:rsid w:val="00353176"/>
    <w:rsid w:val="003A4E53"/>
    <w:rsid w:val="003E65EA"/>
    <w:rsid w:val="00403772"/>
    <w:rsid w:val="00413252"/>
    <w:rsid w:val="0052256F"/>
    <w:rsid w:val="00555D70"/>
    <w:rsid w:val="00580C05"/>
    <w:rsid w:val="006123FD"/>
    <w:rsid w:val="00725C92"/>
    <w:rsid w:val="0078481A"/>
    <w:rsid w:val="007C0616"/>
    <w:rsid w:val="00890191"/>
    <w:rsid w:val="008F37CE"/>
    <w:rsid w:val="008F6DAC"/>
    <w:rsid w:val="00905DAE"/>
    <w:rsid w:val="00913396"/>
    <w:rsid w:val="009D0D96"/>
    <w:rsid w:val="00A15A0B"/>
    <w:rsid w:val="00A5108D"/>
    <w:rsid w:val="00B16D13"/>
    <w:rsid w:val="00BA41F3"/>
    <w:rsid w:val="00BF7273"/>
    <w:rsid w:val="00E15C30"/>
    <w:rsid w:val="00E222B1"/>
    <w:rsid w:val="00E5751F"/>
    <w:rsid w:val="00E915ED"/>
    <w:rsid w:val="00EA52A3"/>
    <w:rsid w:val="00FE14B2"/>
    <w:rsid w:val="0B0B1DD1"/>
    <w:rsid w:val="101C08DF"/>
    <w:rsid w:val="17064D55"/>
    <w:rsid w:val="1EDF44F4"/>
    <w:rsid w:val="22F14C52"/>
    <w:rsid w:val="236545B3"/>
    <w:rsid w:val="257A24E5"/>
    <w:rsid w:val="2EC4556F"/>
    <w:rsid w:val="32AE6B3E"/>
    <w:rsid w:val="4FCC008D"/>
    <w:rsid w:val="557958E4"/>
    <w:rsid w:val="5EA927A6"/>
    <w:rsid w:val="66A40BD3"/>
    <w:rsid w:val="68F079E0"/>
    <w:rsid w:val="71C16965"/>
    <w:rsid w:val="7A6C1AAC"/>
    <w:rsid w:val="7DD9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55D7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55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55D70"/>
  </w:style>
  <w:style w:type="character" w:customStyle="1" w:styleId="a6">
    <w:name w:val="Нижний колонтитул Знак"/>
    <w:basedOn w:val="a0"/>
    <w:link w:val="a5"/>
    <w:uiPriority w:val="99"/>
    <w:qFormat/>
    <w:rsid w:val="0055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3094</Words>
  <Characters>17639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Диана</cp:lastModifiedBy>
  <cp:revision>28</cp:revision>
  <dcterms:created xsi:type="dcterms:W3CDTF">2022-05-30T20:28:00Z</dcterms:created>
  <dcterms:modified xsi:type="dcterms:W3CDTF">2023-04-27T23:12:00Z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836B276764B846588099369393C0227E</vt:lpwstr>
  </property>
</Properties>
</file>